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临洮双源矿业有限公司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vAlign w:val="center"/>
          </w:tcPr>
          <w:p>
            <w:pPr>
              <w:spacing w:line="500" w:lineRule="exact"/>
              <w:jc w:val="center"/>
              <w:rPr>
                <w:rFonts w:ascii="仿宋" w:hAnsi="仿宋" w:eastAsia="仿宋"/>
                <w:bCs/>
                <w:szCs w:val="21"/>
              </w:rPr>
            </w:pPr>
            <w:r>
              <w:rPr>
                <w:rFonts w:hint="eastAsia" w:ascii="仿宋" w:hAnsi="仿宋" w:eastAsia="仿宋"/>
                <w:szCs w:val="21"/>
              </w:rPr>
              <w:t>临洮双源矿业有限公司建筑石料用灰岩矿安全现状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 xml:space="preserve">□预评价   </w:t>
            </w:r>
            <w:r>
              <w:rPr>
                <w:rFonts w:hint="eastAsia" w:ascii="MS Gothic" w:hAnsi="MS Gothic" w:eastAsia="MS Gothic" w:cs="MS Gothic"/>
                <w:szCs w:val="21"/>
              </w:rPr>
              <w:t>☑</w:t>
            </w:r>
            <w:r>
              <w:rPr>
                <w:rFonts w:hint="eastAsia" w:ascii="仿宋" w:hAnsi="仿宋" w:eastAsia="仿宋"/>
                <w:szCs w:val="21"/>
              </w:rPr>
              <w:t xml:space="preserve">现状评价    </w:t>
            </w:r>
            <w:r>
              <w:rPr>
                <w:rFonts w:hint="eastAsia" w:ascii="Segoe UI Symbol" w:hAnsi="Segoe UI Symbol" w:eastAsia="仿宋" w:cs="Segoe UI Symbol"/>
                <w:szCs w:val="21"/>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szCs w:val="21"/>
              </w:rPr>
            </w:pPr>
          </w:p>
        </w:tc>
        <w:tc>
          <w:tcPr>
            <w:tcW w:w="2987" w:type="dxa"/>
            <w:gridSpan w:val="4"/>
            <w:vAlign w:val="center"/>
          </w:tcPr>
          <w:p>
            <w:pPr>
              <w:spacing w:line="500" w:lineRule="exact"/>
              <w:jc w:val="center"/>
              <w:rPr>
                <w:rFonts w:ascii="仿宋" w:hAnsi="仿宋" w:eastAsia="仿宋"/>
                <w:szCs w:val="21"/>
              </w:rPr>
            </w:pPr>
            <w:r>
              <w:rPr>
                <w:rFonts w:hint="eastAsia" w:ascii="仿宋" w:hAnsi="仿宋" w:eastAsia="仿宋"/>
                <w:szCs w:val="21"/>
              </w:rPr>
              <w:t>李全文</w:t>
            </w:r>
          </w:p>
        </w:tc>
        <w:tc>
          <w:tcPr>
            <w:tcW w:w="2710" w:type="dxa"/>
            <w:gridSpan w:val="6"/>
            <w:vAlign w:val="center"/>
          </w:tcPr>
          <w:p>
            <w:pPr>
              <w:spacing w:line="500" w:lineRule="exact"/>
              <w:jc w:val="center"/>
              <w:rPr>
                <w:rFonts w:ascii="仿宋" w:hAnsi="仿宋" w:eastAsia="仿宋"/>
                <w:szCs w:val="21"/>
              </w:rPr>
            </w:pPr>
            <w:r>
              <w:rPr>
                <w:rFonts w:hint="eastAsia" w:ascii="仿宋" w:hAnsi="仿宋" w:eastAsia="仿宋"/>
                <w:szCs w:val="21"/>
              </w:rPr>
              <w:t>唐元杰</w:t>
            </w:r>
          </w:p>
        </w:tc>
        <w:tc>
          <w:tcPr>
            <w:tcW w:w="2875"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500" w:lineRule="exact"/>
              <w:jc w:val="center"/>
              <w:rPr>
                <w:rFonts w:ascii="仿宋" w:hAnsi="仿宋" w:eastAsia="仿宋"/>
                <w:szCs w:val="21"/>
              </w:rPr>
            </w:pPr>
            <w:r>
              <w:rPr>
                <w:rFonts w:hint="eastAsia" w:ascii="仿宋" w:hAnsi="仿宋" w:eastAsia="仿宋" w:cs="宋体"/>
                <w:color w:val="000000" w:themeColor="text1"/>
                <w:kern w:val="0"/>
                <w:szCs w:val="21"/>
                <w14:textFill>
                  <w14:solidFill>
                    <w14:schemeClr w14:val="tx1"/>
                  </w14:solidFill>
                </w14:textFill>
              </w:rPr>
              <w:t>王颜龙</w:t>
            </w:r>
          </w:p>
        </w:tc>
        <w:tc>
          <w:tcPr>
            <w:tcW w:w="2073" w:type="dxa"/>
            <w:gridSpan w:val="4"/>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rPr>
              <w:t>2</w:t>
            </w:r>
            <w:r>
              <w:rPr>
                <w:rFonts w:ascii="仿宋" w:hAnsi="仿宋" w:eastAsia="仿宋"/>
                <w:szCs w:val="21"/>
              </w:rPr>
              <w:t>02</w:t>
            </w:r>
            <w:r>
              <w:rPr>
                <w:rFonts w:hint="eastAsia" w:ascii="仿宋" w:hAnsi="仿宋" w:eastAsia="仿宋"/>
                <w:szCs w:val="21"/>
              </w:rPr>
              <w:t>3</w:t>
            </w:r>
            <w:r>
              <w:rPr>
                <w:rFonts w:ascii="仿宋" w:hAnsi="仿宋" w:eastAsia="仿宋"/>
                <w:szCs w:val="21"/>
              </w:rPr>
              <w:t>.</w:t>
            </w:r>
            <w:r>
              <w:rPr>
                <w:rFonts w:hint="eastAsia" w:ascii="仿宋" w:hAnsi="仿宋" w:eastAsia="仿宋"/>
                <w:szCs w:val="21"/>
                <w:lang w:val="en-US" w:eastAsia="zh-CN"/>
              </w:rPr>
              <w:t>5</w:t>
            </w:r>
          </w:p>
        </w:tc>
        <w:tc>
          <w:tcPr>
            <w:tcW w:w="2169" w:type="dxa"/>
            <w:gridSpan w:val="4"/>
            <w:vAlign w:val="center"/>
          </w:tcPr>
          <w:p>
            <w:pPr>
              <w:spacing w:line="500" w:lineRule="exact"/>
              <w:jc w:val="center"/>
              <w:rPr>
                <w:rFonts w:ascii="仿宋" w:hAnsi="仿宋" w:eastAsia="仿宋"/>
                <w:szCs w:val="21"/>
              </w:rPr>
            </w:pPr>
            <w:r>
              <w:rPr>
                <w:rFonts w:hint="eastAsia" w:ascii="仿宋" w:hAnsi="仿宋" w:eastAsia="仿宋" w:cs="宋体"/>
                <w:color w:val="auto"/>
                <w:kern w:val="0"/>
                <w:szCs w:val="21"/>
                <w:lang w:val="en-US" w:eastAsia="zh-CN"/>
              </w:rPr>
              <w:t>卢耀鹏</w:t>
            </w:r>
          </w:p>
        </w:tc>
        <w:tc>
          <w:tcPr>
            <w:tcW w:w="2156" w:type="dxa"/>
            <w:gridSpan w:val="2"/>
            <w:vAlign w:val="center"/>
          </w:tcPr>
          <w:p>
            <w:pPr>
              <w:spacing w:line="500" w:lineRule="exact"/>
              <w:jc w:val="center"/>
              <w:rPr>
                <w:rFonts w:ascii="仿宋" w:hAnsi="仿宋" w:eastAsia="仿宋"/>
                <w:szCs w:val="21"/>
              </w:rPr>
            </w:pPr>
            <w:r>
              <w:rPr>
                <w:rFonts w:hint="eastAsia" w:ascii="仿宋" w:hAnsi="仿宋" w:eastAsia="仿宋"/>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color w:val="000000" w:themeColor="text1"/>
                <w:kern w:val="0"/>
                <w:szCs w:val="21"/>
                <w:lang w:eastAsia="zh-CN"/>
                <w14:textFill>
                  <w14:solidFill>
                    <w14:schemeClr w14:val="tx1"/>
                  </w14:solidFill>
                </w14:textFill>
              </w:rPr>
              <w:t>李全文</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color w:val="000000" w:themeColor="text1"/>
                <w:kern w:val="0"/>
                <w:szCs w:val="21"/>
                <w14:textFill>
                  <w14:solidFill>
                    <w14:schemeClr w14:val="tx1"/>
                  </w14:solidFill>
                </w14:textFill>
              </w:rPr>
              <w:t>电气</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color w:val="000000" w:themeColor="text1"/>
                <w:kern w:val="0"/>
                <w:szCs w:val="21"/>
                <w:lang w:eastAsia="zh-CN"/>
                <w14:textFill>
                  <w14:solidFill>
                    <w14:schemeClr w14:val="tx1"/>
                  </w14:solidFill>
                </w14:textFill>
              </w:rPr>
              <w:t>1500000000200611</w:t>
            </w:r>
          </w:p>
        </w:tc>
        <w:tc>
          <w:tcPr>
            <w:tcW w:w="2662" w:type="dxa"/>
            <w:gridSpan w:val="5"/>
            <w:vAlign w:val="center"/>
          </w:tcPr>
          <w:p>
            <w:pPr>
              <w:widowControl/>
              <w:adjustRightInd w:val="0"/>
              <w:snapToGrid w:val="0"/>
              <w:jc w:val="center"/>
              <w:rPr>
                <w:rFonts w:ascii="仿宋" w:hAnsi="仿宋" w:eastAsia="仿宋" w:cs="宋体"/>
                <w:kern w:val="0"/>
                <w:szCs w:val="21"/>
              </w:rPr>
            </w:pPr>
          </w:p>
        </w:tc>
        <w:tc>
          <w:tcPr>
            <w:tcW w:w="1663" w:type="dxa"/>
            <w:vAlign w:val="center"/>
          </w:tcPr>
          <w:p>
            <w:pPr>
              <w:adjustRightInd w:val="0"/>
              <w:snapToGrid w:val="0"/>
              <w:jc w:val="center"/>
              <w:rPr>
                <w:rFonts w:ascii="仿宋" w:hAnsi="仿宋" w:eastAsia="仿宋" w:cs="宋体"/>
                <w:kern w:val="0"/>
                <w:szCs w:val="21"/>
              </w:rPr>
            </w:pPr>
            <w:r>
              <w:rPr>
                <w:rFonts w:hint="eastAsia" w:ascii="仿宋" w:hAnsi="仿宋" w:eastAsia="仿宋"/>
                <w:color w:val="000000" w:themeColor="text1"/>
                <w:szCs w:val="21"/>
                <w14:textFill>
                  <w14:solidFill>
                    <w14:schemeClr w14:val="tx1"/>
                  </w14:solidFill>
                </w14:textFill>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color w:val="000000" w:themeColor="text1"/>
                <w:kern w:val="0"/>
                <w:szCs w:val="21"/>
                <w:lang w:eastAsia="zh-CN"/>
                <w14:textFill>
                  <w14:solidFill>
                    <w14:schemeClr w14:val="tx1"/>
                  </w14:solidFill>
                </w14:textFill>
              </w:rPr>
              <w:t>罗青海</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color w:val="000000" w:themeColor="text1"/>
                <w:kern w:val="0"/>
                <w:szCs w:val="21"/>
                <w:lang w:eastAsia="zh-CN"/>
                <w14:textFill>
                  <w14:solidFill>
                    <w14:schemeClr w14:val="tx1"/>
                  </w14:solidFill>
                </w14:textFill>
              </w:rPr>
              <w:t>安全</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color w:val="000000" w:themeColor="text1"/>
                <w:kern w:val="0"/>
                <w:szCs w:val="21"/>
                <w:lang w:eastAsia="zh-CN"/>
                <w14:textFill>
                  <w14:solidFill>
                    <w14:schemeClr w14:val="tx1"/>
                  </w14:solidFill>
                </w14:textFill>
              </w:rPr>
              <w:t>1600000000301671</w:t>
            </w:r>
          </w:p>
        </w:tc>
        <w:tc>
          <w:tcPr>
            <w:tcW w:w="2662" w:type="dxa"/>
            <w:gridSpan w:val="5"/>
            <w:vAlign w:val="center"/>
          </w:tcPr>
          <w:p>
            <w:pPr>
              <w:widowControl/>
              <w:adjustRightInd w:val="0"/>
              <w:snapToGrid w:val="0"/>
              <w:jc w:val="center"/>
              <w:rPr>
                <w:rFonts w:ascii="仿宋" w:hAnsi="仿宋" w:eastAsia="仿宋" w:cs="宋体"/>
                <w:kern w:val="0"/>
                <w:szCs w:val="21"/>
              </w:rPr>
            </w:pPr>
          </w:p>
        </w:tc>
        <w:tc>
          <w:tcPr>
            <w:tcW w:w="1663" w:type="dxa"/>
            <w:vAlign w:val="center"/>
          </w:tcPr>
          <w:p>
            <w:pPr>
              <w:adjustRightInd w:val="0"/>
              <w:snapToGrid w:val="0"/>
              <w:jc w:val="center"/>
              <w:rPr>
                <w:rFonts w:ascii="仿宋" w:hAnsi="仿宋" w:eastAsia="仿宋"/>
                <w:szCs w:val="21"/>
              </w:rPr>
            </w:pPr>
            <w:r>
              <w:rPr>
                <w:rFonts w:hint="eastAsia" w:ascii="仿宋" w:hAnsi="仿宋" w:eastAsia="仿宋"/>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color w:val="000000" w:themeColor="text1"/>
                <w:kern w:val="0"/>
                <w:szCs w:val="21"/>
                <w:lang w:eastAsia="zh-CN"/>
                <w14:textFill>
                  <w14:solidFill>
                    <w14:schemeClr w14:val="tx1"/>
                  </w14:solidFill>
                </w14:textFill>
              </w:rPr>
              <w:t>欧  建</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color w:val="000000" w:themeColor="text1"/>
                <w:kern w:val="0"/>
                <w:szCs w:val="21"/>
                <w:lang w:eastAsia="zh-CN"/>
                <w14:textFill>
                  <w14:solidFill>
                    <w14:schemeClr w14:val="tx1"/>
                  </w14:solidFill>
                </w14:textFill>
              </w:rPr>
              <w:t>地质</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color w:val="000000" w:themeColor="text1"/>
                <w:kern w:val="0"/>
                <w:szCs w:val="21"/>
                <w:lang w:eastAsia="zh-CN"/>
                <w14:textFill>
                  <w14:solidFill>
                    <w14:schemeClr w14:val="tx1"/>
                  </w14:solidFill>
                </w14:textFill>
              </w:rPr>
              <w:t>1800000000301234</w:t>
            </w:r>
          </w:p>
        </w:tc>
        <w:tc>
          <w:tcPr>
            <w:tcW w:w="2662" w:type="dxa"/>
            <w:gridSpan w:val="5"/>
            <w:vAlign w:val="center"/>
          </w:tcPr>
          <w:p>
            <w:pPr>
              <w:widowControl/>
              <w:adjustRightInd w:val="0"/>
              <w:snapToGrid w:val="0"/>
              <w:jc w:val="center"/>
              <w:rPr>
                <w:rFonts w:ascii="仿宋" w:hAnsi="仿宋" w:eastAsia="仿宋" w:cs="宋体"/>
                <w:kern w:val="0"/>
                <w:szCs w:val="21"/>
              </w:rPr>
            </w:pPr>
          </w:p>
        </w:tc>
        <w:tc>
          <w:tcPr>
            <w:tcW w:w="1663" w:type="dxa"/>
            <w:vAlign w:val="center"/>
          </w:tcPr>
          <w:p>
            <w:pPr>
              <w:adjustRightInd w:val="0"/>
              <w:snapToGrid w:val="0"/>
              <w:jc w:val="center"/>
              <w:rPr>
                <w:rFonts w:ascii="仿宋" w:hAnsi="仿宋" w:eastAsia="仿宋"/>
                <w:szCs w:val="21"/>
              </w:rPr>
            </w:pPr>
            <w:r>
              <w:rPr>
                <w:rFonts w:hint="eastAsia" w:ascii="仿宋" w:hAnsi="仿宋" w:eastAsia="仿宋"/>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color w:val="000000" w:themeColor="text1"/>
                <w:kern w:val="0"/>
                <w:szCs w:val="21"/>
                <w:lang w:eastAsia="zh-CN"/>
                <w14:textFill>
                  <w14:solidFill>
                    <w14:schemeClr w14:val="tx1"/>
                  </w14:solidFill>
                </w14:textFill>
              </w:rPr>
              <w:t>孙文豪</w:t>
            </w:r>
          </w:p>
        </w:tc>
        <w:tc>
          <w:tcPr>
            <w:tcW w:w="1586" w:type="dxa"/>
            <w:gridSpan w:val="2"/>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color w:val="000000" w:themeColor="text1"/>
                <w:kern w:val="0"/>
                <w:szCs w:val="21"/>
                <w:lang w:eastAsia="zh-CN"/>
                <w14:textFill>
                  <w14:solidFill>
                    <w14:schemeClr w14:val="tx1"/>
                  </w14:solidFill>
                </w14:textFill>
              </w:rPr>
              <w:t>通风</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color w:val="000000" w:themeColor="text1"/>
                <w:kern w:val="0"/>
                <w:szCs w:val="21"/>
                <w:lang w:eastAsia="zh-CN"/>
                <w14:textFill>
                  <w14:solidFill>
                    <w14:schemeClr w14:val="tx1"/>
                  </w14:solidFill>
                </w14:textFill>
              </w:rPr>
              <w:t>S011053000110193002453</w:t>
            </w:r>
          </w:p>
        </w:tc>
        <w:tc>
          <w:tcPr>
            <w:tcW w:w="2662" w:type="dxa"/>
            <w:gridSpan w:val="5"/>
            <w:vAlign w:val="center"/>
          </w:tcPr>
          <w:p>
            <w:pPr>
              <w:widowControl/>
              <w:adjustRightInd w:val="0"/>
              <w:snapToGrid w:val="0"/>
              <w:jc w:val="center"/>
              <w:rPr>
                <w:rFonts w:ascii="仿宋" w:hAnsi="仿宋" w:eastAsia="仿宋" w:cs="宋体"/>
                <w:kern w:val="0"/>
                <w:szCs w:val="21"/>
              </w:rPr>
            </w:pPr>
          </w:p>
        </w:tc>
        <w:tc>
          <w:tcPr>
            <w:tcW w:w="1663" w:type="dxa"/>
            <w:vAlign w:val="center"/>
          </w:tcPr>
          <w:p>
            <w:pPr>
              <w:adjustRightInd w:val="0"/>
              <w:snapToGrid w:val="0"/>
              <w:jc w:val="center"/>
              <w:rPr>
                <w:rFonts w:ascii="仿宋" w:hAnsi="仿宋" w:eastAsia="仿宋"/>
                <w:szCs w:val="21"/>
              </w:rPr>
            </w:pPr>
            <w:r>
              <w:rPr>
                <w:rFonts w:hint="eastAsia" w:ascii="仿宋" w:hAnsi="仿宋" w:eastAsia="仿宋"/>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color w:val="000000" w:themeColor="text1"/>
                <w:kern w:val="0"/>
                <w:szCs w:val="21"/>
                <w:lang w:eastAsia="zh-CN"/>
                <w14:textFill>
                  <w14:solidFill>
                    <w14:schemeClr w14:val="tx1"/>
                  </w14:solidFill>
                </w14:textFill>
              </w:rPr>
              <w:t>吴子科</w:t>
            </w:r>
          </w:p>
        </w:tc>
        <w:tc>
          <w:tcPr>
            <w:tcW w:w="1586" w:type="dxa"/>
            <w:gridSpan w:val="2"/>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color w:val="000000" w:themeColor="text1"/>
                <w:kern w:val="0"/>
                <w:szCs w:val="21"/>
                <w:lang w:eastAsia="zh-CN"/>
                <w14:textFill>
                  <w14:solidFill>
                    <w14:schemeClr w14:val="tx1"/>
                  </w14:solidFill>
                </w14:textFill>
              </w:rPr>
              <w:t>水工</w:t>
            </w:r>
          </w:p>
        </w:tc>
        <w:tc>
          <w:tcPr>
            <w:tcW w:w="2661"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color w:val="000000" w:themeColor="text1"/>
                <w:kern w:val="0"/>
                <w:szCs w:val="21"/>
                <w:lang w:eastAsia="zh-CN"/>
                <w14:textFill>
                  <w14:solidFill>
                    <w14:schemeClr w14:val="tx1"/>
                  </w14:solidFill>
                </w14:textFill>
              </w:rPr>
              <w:t>1500000000100173</w:t>
            </w:r>
          </w:p>
        </w:tc>
        <w:tc>
          <w:tcPr>
            <w:tcW w:w="2662" w:type="dxa"/>
            <w:gridSpan w:val="5"/>
            <w:vAlign w:val="center"/>
          </w:tcPr>
          <w:p>
            <w:pPr>
              <w:widowControl/>
              <w:adjustRightInd w:val="0"/>
              <w:snapToGrid w:val="0"/>
              <w:jc w:val="center"/>
              <w:rPr>
                <w:rFonts w:ascii="仿宋" w:hAnsi="仿宋" w:eastAsia="仿宋" w:cs="宋体"/>
                <w:kern w:val="0"/>
                <w:szCs w:val="21"/>
              </w:rPr>
            </w:pPr>
          </w:p>
        </w:tc>
        <w:tc>
          <w:tcPr>
            <w:tcW w:w="1663" w:type="dxa"/>
            <w:vAlign w:val="center"/>
          </w:tcPr>
          <w:p>
            <w:pPr>
              <w:adjustRightInd w:val="0"/>
              <w:snapToGrid w:val="0"/>
              <w:jc w:val="center"/>
              <w:rPr>
                <w:rFonts w:ascii="仿宋" w:hAnsi="仿宋" w:eastAsia="仿宋" w:cs="宋体"/>
                <w:kern w:val="0"/>
                <w:szCs w:val="21"/>
              </w:rPr>
            </w:pPr>
            <w:r>
              <w:rPr>
                <w:rFonts w:hint="eastAsia" w:ascii="仿宋" w:hAnsi="仿宋" w:eastAsia="仿宋"/>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color w:val="000000" w:themeColor="text1"/>
                <w:kern w:val="0"/>
                <w:szCs w:val="21"/>
                <w:lang w:eastAsia="zh-CN"/>
                <w14:textFill>
                  <w14:solidFill>
                    <w14:schemeClr w14:val="tx1"/>
                  </w14:solidFill>
                </w14:textFill>
              </w:rPr>
              <w:t>王颜龙</w:t>
            </w:r>
          </w:p>
        </w:tc>
        <w:tc>
          <w:tcPr>
            <w:tcW w:w="1586" w:type="dxa"/>
            <w:gridSpan w:val="2"/>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color w:val="000000" w:themeColor="text1"/>
                <w:kern w:val="0"/>
                <w:szCs w:val="21"/>
                <w:lang w:eastAsia="zh-CN"/>
                <w14:textFill>
                  <w14:solidFill>
                    <w14:schemeClr w14:val="tx1"/>
                  </w14:solidFill>
                </w14:textFill>
              </w:rPr>
              <w:t>采矿</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color w:val="000000" w:themeColor="text1"/>
                <w:kern w:val="0"/>
                <w:szCs w:val="21"/>
                <w:lang w:eastAsia="zh-CN"/>
                <w14:textFill>
                  <w14:solidFill>
                    <w14:schemeClr w14:val="tx1"/>
                  </w14:solidFill>
                </w14:textFill>
              </w:rPr>
              <w:t>1800000000301325</w:t>
            </w:r>
          </w:p>
        </w:tc>
        <w:tc>
          <w:tcPr>
            <w:tcW w:w="2662" w:type="dxa"/>
            <w:gridSpan w:val="5"/>
            <w:vAlign w:val="center"/>
          </w:tcPr>
          <w:p>
            <w:pPr>
              <w:widowControl/>
              <w:adjustRightInd w:val="0"/>
              <w:snapToGrid w:val="0"/>
              <w:jc w:val="center"/>
              <w:rPr>
                <w:rFonts w:ascii="仿宋" w:hAnsi="仿宋" w:eastAsia="仿宋" w:cs="宋体"/>
                <w:kern w:val="0"/>
                <w:szCs w:val="21"/>
              </w:rPr>
            </w:pPr>
          </w:p>
        </w:tc>
        <w:tc>
          <w:tcPr>
            <w:tcW w:w="1663" w:type="dxa"/>
            <w:vAlign w:val="center"/>
          </w:tcPr>
          <w:p>
            <w:pPr>
              <w:adjustRightInd w:val="0"/>
              <w:snapToGrid w:val="0"/>
              <w:jc w:val="center"/>
              <w:rPr>
                <w:rFonts w:ascii="仿宋" w:hAnsi="仿宋" w:eastAsia="仿宋" w:cs="宋体"/>
                <w:kern w:val="0"/>
                <w:szCs w:val="21"/>
              </w:rPr>
            </w:pPr>
            <w:r>
              <w:rPr>
                <w:rFonts w:hint="eastAsia" w:ascii="仿宋" w:hAnsi="仿宋" w:eastAsia="仿宋"/>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color w:val="000000" w:themeColor="text1"/>
                <w:kern w:val="0"/>
                <w:szCs w:val="21"/>
                <w:lang w:eastAsia="zh-CN"/>
                <w14:textFill>
                  <w14:solidFill>
                    <w14:schemeClr w14:val="tx1"/>
                  </w14:solidFill>
                </w14:textFill>
              </w:rPr>
              <w:t>李  伟</w:t>
            </w:r>
          </w:p>
        </w:tc>
        <w:tc>
          <w:tcPr>
            <w:tcW w:w="1586" w:type="dxa"/>
            <w:gridSpan w:val="2"/>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color w:val="000000" w:themeColor="text1"/>
                <w:kern w:val="0"/>
                <w:szCs w:val="21"/>
                <w:lang w:val="en-US" w:eastAsia="zh-CN"/>
                <w14:textFill>
                  <w14:solidFill>
                    <w14:schemeClr w14:val="tx1"/>
                  </w14:solidFill>
                </w14:textFill>
              </w:rPr>
              <w:t>机械</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color w:val="000000" w:themeColor="text1"/>
                <w:kern w:val="0"/>
                <w:szCs w:val="21"/>
                <w:lang w:eastAsia="zh-CN"/>
                <w14:textFill>
                  <w14:solidFill>
                    <w14:schemeClr w14:val="tx1"/>
                  </w14:solidFill>
                </w14:textFill>
              </w:rPr>
              <w:t>1800000000201223</w:t>
            </w:r>
          </w:p>
        </w:tc>
        <w:tc>
          <w:tcPr>
            <w:tcW w:w="2662" w:type="dxa"/>
            <w:gridSpan w:val="5"/>
            <w:vAlign w:val="center"/>
          </w:tcPr>
          <w:p>
            <w:pPr>
              <w:widowControl/>
              <w:adjustRightInd w:val="0"/>
              <w:snapToGrid w:val="0"/>
              <w:jc w:val="center"/>
              <w:rPr>
                <w:rFonts w:ascii="仿宋" w:hAnsi="仿宋" w:eastAsia="仿宋" w:cs="宋体"/>
                <w:kern w:val="0"/>
                <w:szCs w:val="21"/>
              </w:rPr>
            </w:pPr>
          </w:p>
        </w:tc>
        <w:tc>
          <w:tcPr>
            <w:tcW w:w="1663" w:type="dxa"/>
            <w:vAlign w:val="center"/>
          </w:tcPr>
          <w:p>
            <w:pPr>
              <w:adjustRightInd w:val="0"/>
              <w:snapToGrid w:val="0"/>
              <w:jc w:val="center"/>
              <w:rPr>
                <w:rFonts w:ascii="仿宋" w:hAnsi="仿宋" w:eastAsia="仿宋"/>
                <w:szCs w:val="21"/>
              </w:rPr>
            </w:pPr>
            <w:r>
              <w:rPr>
                <w:rFonts w:hint="eastAsia" w:ascii="仿宋" w:hAnsi="仿宋" w:eastAsia="仿宋"/>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color w:val="000000" w:themeColor="text1"/>
                <w:kern w:val="0"/>
                <w:szCs w:val="21"/>
                <w:lang w:eastAsia="zh-CN"/>
                <w14:textFill>
                  <w14:solidFill>
                    <w14:schemeClr w14:val="tx1"/>
                  </w14:solidFill>
                </w14:textFill>
              </w:rPr>
              <w:t>卢耀鹏</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color w:val="000000" w:themeColor="text1"/>
                <w:kern w:val="0"/>
                <w:szCs w:val="21"/>
                <w:lang w:val="en-US" w:eastAsia="zh-CN"/>
                <w14:textFill>
                  <w14:solidFill>
                    <w14:schemeClr w14:val="tx1"/>
                  </w14:solidFill>
                </w14:textFill>
              </w:rPr>
              <w:t>安全</w:t>
            </w:r>
          </w:p>
        </w:tc>
        <w:tc>
          <w:tcPr>
            <w:tcW w:w="2661"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color w:val="000000" w:themeColor="text1"/>
                <w:kern w:val="0"/>
                <w:szCs w:val="21"/>
                <w:lang w:eastAsia="zh-CN"/>
                <w14:textFill>
                  <w14:solidFill>
                    <w14:schemeClr w14:val="tx1"/>
                  </w14:solidFill>
                </w14:textFill>
              </w:rPr>
              <w:t>S011041000110193001773</w:t>
            </w:r>
          </w:p>
        </w:tc>
        <w:tc>
          <w:tcPr>
            <w:tcW w:w="2662" w:type="dxa"/>
            <w:gridSpan w:val="5"/>
            <w:vAlign w:val="center"/>
          </w:tcPr>
          <w:p>
            <w:pPr>
              <w:widowControl/>
              <w:adjustRightInd w:val="0"/>
              <w:snapToGrid w:val="0"/>
              <w:jc w:val="center"/>
              <w:rPr>
                <w:rFonts w:ascii="仿宋" w:hAnsi="仿宋" w:eastAsia="仿宋" w:cs="宋体"/>
                <w:kern w:val="0"/>
                <w:szCs w:val="21"/>
              </w:rPr>
            </w:pPr>
          </w:p>
        </w:tc>
        <w:tc>
          <w:tcPr>
            <w:tcW w:w="1663" w:type="dxa"/>
            <w:vAlign w:val="center"/>
          </w:tcPr>
          <w:p>
            <w:pPr>
              <w:adjustRightInd w:val="0"/>
              <w:snapToGrid w:val="0"/>
              <w:jc w:val="center"/>
              <w:rPr>
                <w:rFonts w:ascii="仿宋" w:hAnsi="仿宋" w:eastAsia="仿宋"/>
                <w:szCs w:val="21"/>
              </w:rPr>
            </w:pPr>
            <w:r>
              <w:rPr>
                <w:rFonts w:hint="eastAsia" w:ascii="仿宋" w:hAnsi="仿宋" w:eastAsia="仿宋"/>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color w:val="000000" w:themeColor="text1"/>
                <w:kern w:val="0"/>
                <w:szCs w:val="21"/>
                <w:lang w:eastAsia="zh-CN"/>
                <w14:textFill>
                  <w14:solidFill>
                    <w14:schemeClr w14:val="tx1"/>
                  </w14:solidFill>
                </w14:textFill>
              </w:rPr>
              <w:t>唐元杰</w:t>
            </w:r>
          </w:p>
        </w:tc>
        <w:tc>
          <w:tcPr>
            <w:tcW w:w="1586" w:type="dxa"/>
            <w:gridSpan w:val="2"/>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color w:val="000000" w:themeColor="text1"/>
                <w:kern w:val="0"/>
                <w:szCs w:val="21"/>
                <w:lang w:eastAsia="zh-CN"/>
                <w14:textFill>
                  <w14:solidFill>
                    <w14:schemeClr w14:val="tx1"/>
                  </w14:solidFill>
                </w14:textFill>
              </w:rPr>
              <w:t>采矿</w:t>
            </w:r>
          </w:p>
        </w:tc>
        <w:tc>
          <w:tcPr>
            <w:tcW w:w="2661"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color w:val="000000" w:themeColor="text1"/>
                <w:kern w:val="0"/>
                <w:szCs w:val="21"/>
                <w:lang w:eastAsia="zh-CN"/>
                <w14:textFill>
                  <w14:solidFill>
                    <w14:schemeClr w14:val="tx1"/>
                  </w14:solidFill>
                </w14:textFill>
              </w:rPr>
              <w:t>0800000000103084</w:t>
            </w:r>
          </w:p>
        </w:tc>
        <w:tc>
          <w:tcPr>
            <w:tcW w:w="2662" w:type="dxa"/>
            <w:gridSpan w:val="5"/>
            <w:vAlign w:val="center"/>
          </w:tcPr>
          <w:p>
            <w:pPr>
              <w:widowControl/>
              <w:adjustRightInd w:val="0"/>
              <w:snapToGrid w:val="0"/>
              <w:jc w:val="center"/>
              <w:rPr>
                <w:rFonts w:ascii="仿宋" w:hAnsi="仿宋" w:eastAsia="仿宋" w:cs="宋体"/>
                <w:kern w:val="0"/>
                <w:szCs w:val="21"/>
              </w:rPr>
            </w:pPr>
          </w:p>
        </w:tc>
        <w:tc>
          <w:tcPr>
            <w:tcW w:w="1663" w:type="dxa"/>
            <w:vAlign w:val="center"/>
          </w:tcPr>
          <w:p>
            <w:pPr>
              <w:adjustRightInd w:val="0"/>
              <w:snapToGrid w:val="0"/>
              <w:jc w:val="center"/>
              <w:rPr>
                <w:rFonts w:ascii="仿宋" w:hAnsi="仿宋" w:eastAsia="仿宋"/>
                <w:szCs w:val="21"/>
              </w:rPr>
            </w:pPr>
            <w:r>
              <w:rPr>
                <w:rFonts w:hint="eastAsia" w:ascii="仿宋" w:hAnsi="仿宋" w:eastAsia="仿宋"/>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color w:val="000000" w:themeColor="text1"/>
                <w:kern w:val="0"/>
                <w:szCs w:val="21"/>
                <w:lang w:eastAsia="zh-CN"/>
                <w14:textFill>
                  <w14:solidFill>
                    <w14:schemeClr w14:val="tx1"/>
                  </w14:solidFill>
                </w14:textFill>
              </w:rPr>
              <w:t>冯</w:t>
            </w:r>
            <w:r>
              <w:rPr>
                <w:rFonts w:hint="eastAsia" w:ascii="仿宋" w:hAnsi="仿宋" w:eastAsia="仿宋" w:cs="宋体"/>
                <w:color w:val="000000" w:themeColor="text1"/>
                <w:kern w:val="0"/>
                <w:szCs w:val="21"/>
                <w:lang w:val="en-US" w:eastAsia="zh-CN"/>
                <w14:textFill>
                  <w14:solidFill>
                    <w14:schemeClr w14:val="tx1"/>
                  </w14:solidFill>
                </w14:textFill>
              </w:rPr>
              <w:t xml:space="preserve">  </w:t>
            </w:r>
            <w:r>
              <w:rPr>
                <w:rFonts w:hint="eastAsia" w:ascii="仿宋" w:hAnsi="仿宋" w:eastAsia="仿宋" w:cs="宋体"/>
                <w:color w:val="000000" w:themeColor="text1"/>
                <w:kern w:val="0"/>
                <w:szCs w:val="21"/>
                <w:lang w:eastAsia="zh-CN"/>
                <w14:textFill>
                  <w14:solidFill>
                    <w14:schemeClr w14:val="tx1"/>
                  </w14:solidFill>
                </w14:textFill>
              </w:rPr>
              <w:t>皓</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color w:val="000000" w:themeColor="text1"/>
                <w:kern w:val="0"/>
                <w:szCs w:val="21"/>
                <w:lang w:eastAsia="zh-CN"/>
                <w14:textFill>
                  <w14:solidFill>
                    <w14:schemeClr w14:val="tx1"/>
                  </w14:solidFill>
                </w14:textFill>
              </w:rPr>
              <w:t>机械、化工机械</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color w:val="000000" w:themeColor="text1"/>
                <w:kern w:val="0"/>
                <w:szCs w:val="21"/>
                <w:lang w:val="en-US" w:eastAsia="zh-CN"/>
                <w14:textFill>
                  <w14:solidFill>
                    <w14:schemeClr w14:val="tx1"/>
                  </w14:solidFill>
                </w14:textFill>
              </w:rPr>
              <w:t>1600000000201292</w:t>
            </w:r>
          </w:p>
        </w:tc>
        <w:tc>
          <w:tcPr>
            <w:tcW w:w="2662" w:type="dxa"/>
            <w:gridSpan w:val="5"/>
            <w:vAlign w:val="center"/>
          </w:tcPr>
          <w:p>
            <w:pPr>
              <w:widowControl/>
              <w:adjustRightInd w:val="0"/>
              <w:snapToGrid w:val="0"/>
              <w:jc w:val="center"/>
              <w:rPr>
                <w:rFonts w:ascii="仿宋" w:hAnsi="仿宋" w:eastAsia="仿宋" w:cs="宋体"/>
                <w:kern w:val="0"/>
                <w:szCs w:val="21"/>
              </w:rPr>
            </w:pPr>
          </w:p>
        </w:tc>
        <w:tc>
          <w:tcPr>
            <w:tcW w:w="1663" w:type="dxa"/>
            <w:vAlign w:val="center"/>
          </w:tcPr>
          <w:p>
            <w:pPr>
              <w:adjustRightInd w:val="0"/>
              <w:snapToGrid w:val="0"/>
              <w:jc w:val="center"/>
              <w:rPr>
                <w:rFonts w:ascii="仿宋" w:hAnsi="仿宋" w:eastAsia="仿宋"/>
                <w:szCs w:val="21"/>
              </w:rPr>
            </w:pPr>
            <w:r>
              <w:rPr>
                <w:rFonts w:hint="eastAsia" w:ascii="仿宋" w:hAnsi="仿宋" w:eastAsia="仿宋"/>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vAlign w:val="center"/>
          </w:tcPr>
          <w:p>
            <w:pPr>
              <w:adjustRightInd w:val="0"/>
              <w:snapToGrid w:val="0"/>
            </w:pPr>
            <w:r>
              <w:rPr>
                <w:rFonts w:hint="eastAsia"/>
              </w:rPr>
              <w:t>项目简介：</w:t>
            </w:r>
          </w:p>
          <w:p>
            <w:pPr>
              <w:adjustRightInd w:val="0"/>
              <w:snapToGrid w:val="0"/>
              <w:spacing w:line="400" w:lineRule="exact"/>
              <w:ind w:firstLine="420" w:firstLineChars="200"/>
              <w:rPr>
                <w:rFonts w:hint="eastAsia"/>
              </w:rPr>
            </w:pPr>
            <w:r>
              <w:rPr>
                <w:rFonts w:hint="eastAsia"/>
              </w:rPr>
              <w:t>临洮双源矿业有限公司成立于2014年11月21日，是以经营石灰岩、石料的开采，石灰、石料的生产销售，公司法定代表人马世雄，注册资本伍佰万元整。公司住所位于临洮县洮阳镇北关446号，公司隶属于临洮县管辖。企业统一社会信息代码：91621124316151382P。</w:t>
            </w:r>
          </w:p>
          <w:p>
            <w:pPr>
              <w:adjustRightInd w:val="0"/>
              <w:snapToGrid w:val="0"/>
              <w:spacing w:line="400" w:lineRule="exact"/>
              <w:ind w:firstLine="420" w:firstLineChars="200"/>
              <w:rPr>
                <w:rFonts w:hint="eastAsia"/>
              </w:rPr>
            </w:pPr>
            <w:r>
              <w:rPr>
                <w:rFonts w:hint="eastAsia"/>
              </w:rPr>
              <w:t>临洮双源矿业有限公司建筑石料用灰岩矿采矿权人为临洮双源矿业有限公司，矿山隶属临洮县中铺镇管辖，临洮双源矿业有限公司采矿厂于2019年1月8日取得由临洮县国土资源局颁发的《采矿许可证》，证号：C6211002010117130082203，有效期至2026年3月8日。</w:t>
            </w:r>
          </w:p>
          <w:p>
            <w:pPr>
              <w:adjustRightInd w:val="0"/>
              <w:snapToGrid w:val="0"/>
              <w:spacing w:line="400" w:lineRule="exact"/>
              <w:ind w:firstLine="420" w:firstLineChars="200"/>
              <w:rPr>
                <w:rFonts w:hint="eastAsia"/>
              </w:rPr>
            </w:pPr>
            <w:r>
              <w:rPr>
                <w:rFonts w:hint="eastAsia"/>
              </w:rPr>
              <w:t>临洮双源矿业有限公司建筑石料用灰岩矿于2020年7月17日取得由定西市应急管理局颁发的《安全生产许可证》，编号：（甘定）FM安许证字[0502]，有效期至2023年7月16日。</w:t>
            </w:r>
          </w:p>
          <w:p>
            <w:pPr>
              <w:pStyle w:val="2"/>
              <w:ind w:left="0" w:leftChars="0" w:firstLine="0" w:firstLineChars="0"/>
              <w:rPr>
                <w:rFonts w:hint="eastAsia" w:eastAsia="仿宋"/>
                <w:lang w:eastAsia="zh-CN"/>
              </w:rPr>
            </w:pPr>
            <w:r>
              <w:drawing>
                <wp:inline distT="0" distB="0" distL="114300" distR="114300">
                  <wp:extent cx="3914775" cy="2495550"/>
                  <wp:effectExtent l="0" t="0" r="9525"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3914775" cy="249555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500" w:lineRule="exact"/>
              <w:jc w:val="center"/>
              <w:rPr>
                <w:rFonts w:ascii="仿宋" w:hAnsi="仿宋" w:eastAsia="仿宋"/>
                <w:szCs w:val="21"/>
              </w:rPr>
            </w:pPr>
            <w:r>
              <w:rPr>
                <w:rFonts w:hint="eastAsia" w:ascii="仿宋" w:hAnsi="仿宋" w:eastAsia="仿宋"/>
                <w:szCs w:val="21"/>
              </w:rPr>
              <w:t>王颜龙</w:t>
            </w:r>
          </w:p>
          <w:p>
            <w:pPr>
              <w:spacing w:line="500" w:lineRule="exact"/>
              <w:jc w:val="center"/>
            </w:pPr>
            <w:r>
              <w:rPr>
                <w:rFonts w:hint="eastAsia" w:ascii="仿宋" w:hAnsi="仿宋" w:eastAsia="仿宋"/>
                <w:szCs w:val="21"/>
              </w:rPr>
              <w:t>卢耀鹏</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20</w:t>
            </w:r>
            <w:r>
              <w:rPr>
                <w:rFonts w:ascii="仿宋" w:hAnsi="仿宋" w:eastAsia="仿宋"/>
                <w:szCs w:val="21"/>
              </w:rPr>
              <w:t>2</w:t>
            </w:r>
            <w:r>
              <w:rPr>
                <w:rFonts w:hint="eastAsia" w:ascii="仿宋" w:hAnsi="仿宋" w:eastAsia="仿宋"/>
                <w:szCs w:val="21"/>
              </w:rPr>
              <w:t>3</w:t>
            </w:r>
            <w:r>
              <w:rPr>
                <w:rFonts w:ascii="仿宋" w:hAnsi="仿宋" w:eastAsia="仿宋"/>
                <w:szCs w:val="21"/>
              </w:rPr>
              <w:t>.</w:t>
            </w:r>
            <w:r>
              <w:rPr>
                <w:rFonts w:hint="eastAsia" w:ascii="仿宋" w:hAnsi="仿宋" w:eastAsia="仿宋"/>
                <w:szCs w:val="21"/>
              </w:rPr>
              <w:t>4</w:t>
            </w:r>
            <w:r>
              <w:rPr>
                <w:rFonts w:ascii="仿宋" w:hAnsi="仿宋" w:eastAsia="仿宋"/>
                <w:szCs w:val="21"/>
              </w:rPr>
              <w:t>.</w:t>
            </w:r>
            <w:r>
              <w:rPr>
                <w:rFonts w:hint="eastAsia" w:ascii="仿宋" w:hAnsi="仿宋" w:eastAsia="仿宋"/>
                <w:szCs w:val="21"/>
              </w:rPr>
              <w:t>20</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现场勘验</w:t>
            </w:r>
          </w:p>
        </w:tc>
        <w:tc>
          <w:tcPr>
            <w:tcW w:w="3138" w:type="dxa"/>
            <w:gridSpan w:val="5"/>
            <w:vAlign w:val="center"/>
          </w:tcPr>
          <w:p>
            <w:pPr>
              <w:spacing w:line="300" w:lineRule="exact"/>
              <w:jc w:val="left"/>
              <w:rPr>
                <w:rFonts w:ascii="仿宋" w:hAnsi="仿宋" w:eastAsia="仿宋"/>
                <w:szCs w:val="21"/>
              </w:rPr>
            </w:pPr>
            <w:r>
              <w:rPr>
                <w:rFonts w:hint="eastAsia" w:ascii="仿宋" w:hAnsi="仿宋" w:eastAsia="仿宋"/>
                <w:szCs w:val="21"/>
              </w:rPr>
              <w:t>1</w:t>
            </w:r>
            <w:r>
              <w:rPr>
                <w:rFonts w:ascii="仿宋" w:hAnsi="仿宋" w:eastAsia="仿宋"/>
                <w:szCs w:val="21"/>
              </w:rPr>
              <w:t>）</w:t>
            </w:r>
            <w:r>
              <w:rPr>
                <w:rFonts w:hint="eastAsia" w:ascii="仿宋" w:hAnsi="仿宋" w:eastAsia="仿宋"/>
                <w:szCs w:val="21"/>
              </w:rPr>
              <w:t>现场</w:t>
            </w:r>
            <w:r>
              <w:rPr>
                <w:rFonts w:ascii="仿宋" w:hAnsi="仿宋" w:eastAsia="仿宋"/>
                <w:szCs w:val="21"/>
              </w:rPr>
              <w:t>警示标志不全</w:t>
            </w:r>
          </w:p>
          <w:p>
            <w:pPr>
              <w:spacing w:line="300" w:lineRule="exact"/>
              <w:jc w:val="left"/>
              <w:rPr>
                <w:rFonts w:ascii="仿宋" w:hAnsi="仿宋" w:eastAsia="仿宋"/>
                <w:szCs w:val="21"/>
              </w:rPr>
            </w:pPr>
            <w:r>
              <w:rPr>
                <w:rFonts w:hint="eastAsia" w:ascii="仿宋" w:hAnsi="仿宋" w:eastAsia="仿宋"/>
                <w:szCs w:val="21"/>
              </w:rPr>
              <w:t>2</w:t>
            </w:r>
            <w:r>
              <w:rPr>
                <w:rFonts w:ascii="仿宋" w:hAnsi="仿宋" w:eastAsia="仿宋"/>
                <w:szCs w:val="21"/>
              </w:rPr>
              <w:t>）应急预案未演练。</w:t>
            </w:r>
          </w:p>
          <w:p>
            <w:pPr>
              <w:spacing w:line="300" w:lineRule="exact"/>
              <w:jc w:val="left"/>
              <w:rPr>
                <w:rFonts w:ascii="仿宋" w:hAnsi="仿宋" w:eastAsia="仿宋"/>
                <w:szCs w:val="21"/>
              </w:rPr>
            </w:pPr>
            <w:r>
              <w:rPr>
                <w:rFonts w:hint="eastAsia" w:ascii="仿宋" w:hAnsi="仿宋" w:eastAsia="仿宋"/>
                <w:szCs w:val="21"/>
              </w:rPr>
              <w:t>3</w:t>
            </w:r>
            <w:r>
              <w:rPr>
                <w:rFonts w:ascii="仿宋" w:hAnsi="仿宋" w:eastAsia="仿宋"/>
                <w:szCs w:val="21"/>
              </w:rPr>
              <w:t>）应急预案未修订。</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MS Gothic">
    <w:panose1 w:val="020B0609070205080204"/>
    <w:charset w:val="80"/>
    <w:family w:val="modern"/>
    <w:pitch w:val="default"/>
    <w:sig w:usb0="E00002FF" w:usb1="6AC7FDFB" w:usb2="00000012" w:usb3="00000000" w:csb0="4002009F" w:csb1="DFD70000"/>
  </w:font>
  <w:font w:name="Segoe UI Symbol">
    <w:panose1 w:val="020B0502040204020203"/>
    <w:charset w:val="00"/>
    <w:family w:val="swiss"/>
    <w:pitch w:val="default"/>
    <w:sig w:usb0="8000006F" w:usb1="1200FBEF" w:usb2="0064C000" w:usb3="00000002" w:csb0="00000001" w:csb1="4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78E1698D"/>
    <w:rsid w:val="78E169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360" w:lineRule="auto"/>
      <w:ind w:firstLine="397"/>
    </w:pPr>
    <w:rPr>
      <w:sz w:val="24"/>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659</Words>
  <Characters>906</Characters>
  <Lines>0</Lines>
  <Paragraphs>0</Paragraphs>
  <TotalTime>0</TotalTime>
  <ScaleCrop>false</ScaleCrop>
  <LinksUpToDate>false</LinksUpToDate>
  <CharactersWithSpaces>925</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2023-05-17T08:58:00Z</dcterms:created>
  <dc:creator>雷楠</dc:creator>
  <cp:lastModifiedBy>雷楠</cp:lastModifiedBy>
  <dcterms:modified xsi:type="dcterms:W3CDTF">2023-05-17T08:58:24Z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4C988E7BBDF64680BAD4CD5D14B27EB4</vt:lpwstr>
  </property>
</Properties>
</file>