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酉阳县小元建材有限责任公司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酉阳县两罾乡建筑石料用灰岩矿山 （改建）一采区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2021.8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ind w:firstLine="210" w:firstLineChars="100"/>
              <w:rPr>
                <w:rFonts w:hint="eastAsia" w:ascii="仿宋_GB2312" w:hAnsi="Arial" w:eastAsia="仿宋_GB2312" w:cs="Arial"/>
                <w:szCs w:val="28"/>
              </w:rPr>
            </w:pPr>
            <w:r>
              <w:rPr>
                <w:rFonts w:hint="eastAsia" w:ascii="仿宋_GB2312" w:hAnsi="Arial" w:eastAsia="仿宋_GB2312" w:cs="Arial"/>
                <w:szCs w:val="28"/>
              </w:rPr>
              <w:t>酉阳县小元建材有限责任公司成立于2017年3月30日，位于重庆市酉阳县龚滩镇新华社区居委会1组，经济类型为有限责任公司，法定代表人冉勇。经营范围为石材、砂石加工及销售，水泥砖制造及销售，石灰石露天开采。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企业所属的矿山名称为酉阳县两罾乡建筑石料用灰岩矿山，位于酉阳县两罾乡石门坎村三组，露天开采建筑石料用灰岩，生产规模为20万吨/边，已取得了采矿许可证、安全生产许可证。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因采取了分区、分期开采，矿山根据《建设项目安全设施“三同时”监督管理办法》（国家安全生产监督管理总局令第36号发布，国家安全生产监督管理总局令第77号修正）的要求，按照 “改建”性质履行安全设施“三同时”程序，并委托重庆道尔工程技术有限公司于2021年5月编制了初步设计及安全设施设计报告。安全设施设计于2021年5月13日通过了由酉阳县应急管理局组织的专家组评审，并下发了安全设施设计批复（酉阳应急发〔2021〕38号） ，同时由酉阳县应急局下发了开工建设的批复（酉阳应急发〔2021〕43号 ）。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仿宋" w:eastAsia="仿宋_GB2312" w:cs="仿宋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仿宋"/>
                <w:color w:val="000000"/>
                <w:szCs w:val="21"/>
              </w:rPr>
              <w:t>矿山企业按照设计要求进行建设，完成了矿山一采区的开拓运输系统、工业广场、破碎设备以及安全设施等建设。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_GB2312" w:hAnsi="仿宋" w:eastAsia="仿宋_GB2312" w:cs="仿宋"/>
                <w:color w:val="000000"/>
                <w:szCs w:val="21"/>
              </w:rPr>
              <w:drawing>
                <wp:inline distT="0" distB="0" distL="114300" distR="114300">
                  <wp:extent cx="2831465" cy="3775075"/>
                  <wp:effectExtent l="0" t="0" r="6985" b="15875"/>
                  <wp:docPr id="1" name="图片 1" descr="现场勘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现场勘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1465" cy="377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2021年8月2日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2021年8月2日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C173F"/>
    <w:rsid w:val="23DC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2021-09-29T07:38:00Z</dcterms:created>
  <dc:creator>雷楠</dc:creator>
  <cp:lastModifiedBy>雷楠</cp:lastModifiedBy>
  <dcterms:modified xsi:type="dcterms:W3CDTF">2021-09-29T07:38:20Z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2536BE6970934D5AB8B706242F245B94</vt:lpwstr>
  </property>
</Properties>
</file>