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677"/>
        <w:gridCol w:w="908"/>
        <w:gridCol w:w="588"/>
        <w:gridCol w:w="813"/>
        <w:gridCol w:w="949"/>
        <w:gridCol w:w="271"/>
        <w:gridCol w:w="39"/>
        <w:gridCol w:w="1186"/>
        <w:gridCol w:w="101"/>
        <w:gridCol w:w="163"/>
        <w:gridCol w:w="71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5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eastAsia="仿宋"/>
                <w:lang w:eastAsia="zh-CN"/>
              </w:rPr>
              <w:t>忠县建国液化气经营部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忠县建国液化气经营部瓶装液化石油气经营安全现状评价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■现状评价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2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汽油、柴油经营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58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2021.9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李 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机械专业相关内容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1800000000201223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王 梅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电气工程及其自动化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S011053000110191001147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55090076425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张圣菊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S011053000110192003084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37150168124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田祖伟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1700000000301781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55180193956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张郑平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S011053000110192003137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何文勋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S011053000110193002272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刘文娟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自动化（仪表）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1700000000201153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55140156484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雷楠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储运、油气储运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S011053000110193002251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林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化学工艺与工程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S011053000110192002987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55190209531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唐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过程装备与控制工程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S011053000110192003004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刘国勇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1800000000100099</w:t>
            </w:r>
          </w:p>
        </w:tc>
        <w:tc>
          <w:tcPr>
            <w:tcW w:w="2661" w:type="dxa"/>
            <w:gridSpan w:val="5"/>
            <w:noWrap w:val="0"/>
            <w:vAlign w:val="top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55060013805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冯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皓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机械、化工机械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1600000000201291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蔡治勇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火炸药、安全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0800000000102949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auto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忠县建国液化气经营部</w:t>
            </w:r>
            <w:r>
              <w:rPr>
                <w:rFonts w:hint="eastAsia"/>
              </w:rPr>
              <w:t>（以下简称：</w:t>
            </w:r>
            <w:r>
              <w:rPr>
                <w:rFonts w:hint="eastAsia"/>
                <w:lang w:eastAsia="zh-CN"/>
              </w:rPr>
              <w:t>建国液化气经营部</w:t>
            </w:r>
            <w:r>
              <w:rPr>
                <w:rFonts w:hint="eastAsia"/>
              </w:rPr>
              <w:t>）注册地址设在</w:t>
            </w:r>
            <w:r>
              <w:rPr>
                <w:rFonts w:hint="eastAsia"/>
                <w:lang w:eastAsia="zh-CN"/>
              </w:rPr>
              <w:t>重庆市忠县金鸡镇黄龙场一组10号</w:t>
            </w:r>
            <w:r>
              <w:rPr>
                <w:rFonts w:hint="eastAsia"/>
              </w:rPr>
              <w:t>，该经营部负责人：</w:t>
            </w:r>
            <w:r>
              <w:rPr>
                <w:rFonts w:hint="eastAsia"/>
                <w:lang w:eastAsia="zh-CN"/>
              </w:rPr>
              <w:t>王建国</w:t>
            </w:r>
            <w:r>
              <w:rPr>
                <w:rFonts w:hint="eastAsia"/>
              </w:rPr>
              <w:t>。</w:t>
            </w:r>
            <w:r>
              <w:rPr>
                <w:rFonts w:hint="eastAsia"/>
                <w:lang w:eastAsia="zh-CN"/>
              </w:rPr>
              <w:t>建国液化气经营部</w:t>
            </w:r>
            <w:r>
              <w:rPr>
                <w:rFonts w:hint="eastAsia"/>
              </w:rPr>
              <w:t>瓶库设置在</w:t>
            </w:r>
            <w:r>
              <w:rPr>
                <w:rFonts w:hint="eastAsia"/>
                <w:lang w:eastAsia="zh-CN"/>
              </w:rPr>
              <w:t>重庆市忠县金鸡镇木方村五组</w:t>
            </w:r>
            <w:r>
              <w:rPr>
                <w:rFonts w:hint="eastAsia"/>
              </w:rPr>
              <w:t>，该经营部（</w:t>
            </w:r>
            <w:r>
              <w:rPr>
                <w:rFonts w:hint="eastAsia"/>
              </w:rPr>
              <w:fldChar w:fldCharType="begin"/>
            </w:r>
            <w:r>
              <w:rPr>
                <w:rFonts w:hint="eastAsia"/>
              </w:rPr>
              <w:instrText xml:space="preserve"> = 2 \* ROMAN </w:instrText>
            </w:r>
            <w:r>
              <w:rPr>
                <w:rFonts w:hint="eastAsia"/>
              </w:rPr>
              <w:fldChar w:fldCharType="separate"/>
            </w:r>
            <w:r>
              <w:rPr>
                <w:rFonts w:hint="eastAsia"/>
              </w:rPr>
              <w:fldChar w:fldCharType="begin"/>
            </w:r>
            <w:r>
              <w:rPr>
                <w:rFonts w:hint="eastAsia"/>
              </w:rPr>
              <w:instrText xml:space="preserve"> = 3 \* ROMAN </w:instrText>
            </w:r>
            <w:r>
              <w:rPr>
                <w:rFonts w:hint="eastAsia"/>
              </w:rPr>
              <w:fldChar w:fldCharType="separate"/>
            </w:r>
            <w:r>
              <w:rPr>
                <w:rFonts w:hint="eastAsia"/>
              </w:rPr>
              <w:t>II</w:t>
            </w:r>
            <w:r>
              <w:rPr>
                <w:rFonts w:hint="eastAsia"/>
              </w:rPr>
              <w:fldChar w:fldCharType="end"/>
            </w:r>
            <w:r>
              <w:rPr>
                <w:rFonts w:hint="eastAsia"/>
              </w:rPr>
              <w:t>I</w:t>
            </w:r>
            <w:r>
              <w:rPr>
                <w:rFonts w:hint="eastAsia"/>
              </w:rPr>
              <w:fldChar w:fldCharType="end"/>
            </w:r>
            <w:r>
              <w:rPr>
                <w:rFonts w:hint="eastAsia"/>
              </w:rPr>
              <w:t>类瓶装供应站）以配送方式（气瓶配送由</w:t>
            </w:r>
            <w:r>
              <w:rPr>
                <w:rFonts w:hint="eastAsia"/>
                <w:lang w:eastAsia="zh-CN"/>
              </w:rPr>
              <w:t>重庆市澜田液化气有限公司运输分公司</w:t>
            </w:r>
            <w:r>
              <w:rPr>
                <w:rFonts w:hint="eastAsia"/>
              </w:rPr>
              <w:t>危险化学品车辆统一配送）经营瓶装液化气及城镇燃气用二甲醚。</w:t>
            </w:r>
          </w:p>
          <w:p>
            <w:pPr>
              <w:pStyle w:val="2"/>
              <w:rPr>
                <w:rFonts w:hint="eastAsia" w:eastAsia="仿宋"/>
                <w:lang w:eastAsia="zh-CN"/>
              </w:rPr>
            </w:pPr>
            <w:r>
              <w:rPr>
                <w:rFonts w:hint="eastAsia" w:eastAsia="仿宋"/>
                <w:lang w:eastAsia="zh-CN"/>
              </w:rPr>
              <w:drawing>
                <wp:inline distT="0" distB="0" distL="114300" distR="114300">
                  <wp:extent cx="2765425" cy="3687445"/>
                  <wp:effectExtent l="0" t="0" r="15875" b="8255"/>
                  <wp:docPr id="1" name="图片 1" descr="IMG_20210825_1826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210825_18260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65425" cy="36874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7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17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746ACF"/>
    <w:rsid w:val="08746A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2021-09-29T07:37:00Z</dcterms:created>
  <dc:creator>雷楠</dc:creator>
  <cp:lastModifiedBy>雷楠</cp:lastModifiedBy>
  <dcterms:modified xsi:type="dcterms:W3CDTF">2021-09-29T07:37:27Z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2052-11.1.0.10650</vt:lpwstr>
  </property>
  <property fmtid="{D5CDD505-2E9C-101B-9397-08002B2CF9AE}" pid="3" name="ICV">
    <vt:lpwstr>8280EB54A3264221B3A622BF938D4C65</vt:lpwstr>
  </property>
</Properties>
</file>