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中国石油天然气股份有限公司重庆潼南销售分公司文明加油站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文明加油站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重庆市潼南区文明乡七村四社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</w:t>
            </w:r>
            <w:r>
              <w:rPr>
                <w:rFonts w:hint="eastAsia" w:cs="Arial"/>
                <w:szCs w:val="21"/>
                <w:lang w:val="en-US" w:eastAsia="zh-CN"/>
              </w:rPr>
              <w:t>11</w:t>
            </w:r>
            <w:r>
              <w:rPr>
                <w:rFonts w:hint="eastAsia" w:cs="Arial"/>
                <w:szCs w:val="21"/>
              </w:rPr>
              <w:t>年</w:t>
            </w:r>
            <w:r>
              <w:rPr>
                <w:rFonts w:hint="eastAsia" w:cs="Arial"/>
                <w:szCs w:val="21"/>
                <w:lang w:val="en-US" w:eastAsia="zh-CN"/>
              </w:rPr>
              <w:t>新建成</w:t>
            </w:r>
            <w:r>
              <w:rPr>
                <w:rFonts w:hint="eastAsia" w:cs="Arial"/>
                <w:szCs w:val="21"/>
              </w:rPr>
              <w:t>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1333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746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  <w:lang w:eastAsia="zh-CN"/>
              </w:rPr>
              <w:t>钢制单层</w:t>
            </w:r>
            <w:r>
              <w:rPr>
                <w:rFonts w:cs="Arial"/>
                <w:szCs w:val="21"/>
              </w:rPr>
              <w:t>油罐，其中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  <w:lang w:val="en-US" w:eastAsia="zh-CN"/>
              </w:rPr>
              <w:t>55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5302250" cy="4175125"/>
                  <wp:effectExtent l="0" t="0" r="1270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0" cy="417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E7442"/>
    <w:rsid w:val="669E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2025-09-28T02:10:00Z</dcterms:created>
  <dc:creator>雷楠</dc:creator>
  <cp:lastModifiedBy>雷楠</cp:lastModifiedBy>
  <dcterms:modified xsi:type="dcterms:W3CDTF">2025-09-28T02:10:54Z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