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中国石油天然气股份有限公司重庆梁平销售分公司永和加油站职业病危害定期检测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6-50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中国石油天然气股份有限公司重庆梁平销售分公司永和加油站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重庆市梁平区虎城镇永和村一组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郑家淳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奉梅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22</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奉梅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4067810" cy="3050540"/>
                  <wp:effectExtent l="0" t="0" r="8890" b="16510"/>
                  <wp:docPr id="1" name="图片 1" descr="梁平永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永和"/>
                          <pic:cNvPicPr>
                            <a:picLocks noChangeAspect="1"/>
                          </pic:cNvPicPr>
                        </pic:nvPicPr>
                        <pic:blipFill>
                          <a:blip r:embed="rId4"/>
                          <a:stretch>
                            <a:fillRect/>
                          </a:stretch>
                        </pic:blipFill>
                        <pic:spPr>
                          <a:xfrm>
                            <a:off x="0" y="0"/>
                            <a:ext cx="4067810" cy="3050540"/>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5C92983"/>
    <w:rsid w:val="097A2EEF"/>
    <w:rsid w:val="0A25434C"/>
    <w:rsid w:val="0C4C3C9B"/>
    <w:rsid w:val="0DD5730B"/>
    <w:rsid w:val="128D27E8"/>
    <w:rsid w:val="175F08EE"/>
    <w:rsid w:val="181D5E1A"/>
    <w:rsid w:val="193E04F1"/>
    <w:rsid w:val="1CBF7F9B"/>
    <w:rsid w:val="1FC63355"/>
    <w:rsid w:val="263354ED"/>
    <w:rsid w:val="272B5898"/>
    <w:rsid w:val="275E36AF"/>
    <w:rsid w:val="276134A6"/>
    <w:rsid w:val="2947797F"/>
    <w:rsid w:val="2BF35858"/>
    <w:rsid w:val="2D776454"/>
    <w:rsid w:val="2DB3699C"/>
    <w:rsid w:val="2FB811D7"/>
    <w:rsid w:val="3B877FED"/>
    <w:rsid w:val="3E8541A8"/>
    <w:rsid w:val="44A2715E"/>
    <w:rsid w:val="45E721E0"/>
    <w:rsid w:val="4E4C5205"/>
    <w:rsid w:val="59083159"/>
    <w:rsid w:val="59F37184"/>
    <w:rsid w:val="5D185189"/>
    <w:rsid w:val="5D744B4B"/>
    <w:rsid w:val="5D75428E"/>
    <w:rsid w:val="601301F4"/>
    <w:rsid w:val="621A57BE"/>
    <w:rsid w:val="699833C0"/>
    <w:rsid w:val="6EB01C32"/>
    <w:rsid w:val="70B4217B"/>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